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</w:p>
    <w:p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:rsidR="00DB413E" w:rsidRPr="000F6FF4" w:rsidRDefault="00DB413E" w:rsidP="00DB413E">
      <w:pPr>
        <w:ind w:left="-567"/>
        <w:jc w:val="center"/>
        <w:rPr>
          <w:szCs w:val="28"/>
        </w:rPr>
      </w:pPr>
      <w:proofErr w:type="spellStart"/>
      <w:r w:rsidRPr="000F6FF4">
        <w:rPr>
          <w:szCs w:val="28"/>
        </w:rPr>
        <w:t>Хусаина</w:t>
      </w:r>
      <w:proofErr w:type="spellEnd"/>
      <w:r w:rsidRPr="000F6FF4">
        <w:rPr>
          <w:szCs w:val="28"/>
        </w:rPr>
        <w:t xml:space="preserve"> Ямашева пр., д. 36, г. Казань, Республика Татарстан, 4200</w:t>
      </w:r>
      <w:r>
        <w:rPr>
          <w:szCs w:val="28"/>
        </w:rPr>
        <w:t>44</w:t>
      </w:r>
    </w:p>
    <w:p w:rsidR="00D94208" w:rsidRDefault="00D94208" w:rsidP="00D9420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D94208" w:rsidRDefault="002E0455" w:rsidP="00D94208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953DFD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75EF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275EF6">
        <w:rPr>
          <w:rFonts w:ascii="Times New Roman" w:hAnsi="Times New Roman" w:cs="Times New Roman"/>
          <w:sz w:val="24"/>
          <w:szCs w:val="24"/>
          <w:u w:val="single"/>
        </w:rPr>
        <w:t>янва</w:t>
      </w:r>
      <w:r w:rsidR="00953DFD">
        <w:rPr>
          <w:rFonts w:ascii="Times New Roman" w:hAnsi="Times New Roman" w:cs="Times New Roman"/>
          <w:sz w:val="24"/>
          <w:szCs w:val="24"/>
          <w:u w:val="single"/>
        </w:rPr>
        <w:t>ря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275EF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94208">
        <w:rPr>
          <w:rFonts w:ascii="Times New Roman" w:hAnsi="Times New Roman" w:cs="Times New Roman"/>
          <w:sz w:val="24"/>
          <w:szCs w:val="24"/>
        </w:rPr>
        <w:tab/>
      </w:r>
      <w:r w:rsidR="009A7E20">
        <w:rPr>
          <w:rFonts w:ascii="Times New Roman" w:hAnsi="Times New Roman" w:cs="Times New Roman"/>
          <w:sz w:val="24"/>
          <w:szCs w:val="24"/>
          <w:u w:val="single"/>
        </w:rPr>
        <w:t>№ П</w:t>
      </w:r>
      <w:r w:rsidR="00331DA7">
        <w:rPr>
          <w:rFonts w:ascii="Times New Roman" w:hAnsi="Times New Roman" w:cs="Times New Roman"/>
          <w:sz w:val="24"/>
          <w:szCs w:val="24"/>
          <w:u w:val="single"/>
        </w:rPr>
        <w:t>-Р-</w:t>
      </w:r>
      <w:r w:rsidR="00275EF6">
        <w:rPr>
          <w:rFonts w:ascii="Times New Roman" w:hAnsi="Times New Roman" w:cs="Times New Roman"/>
          <w:sz w:val="24"/>
          <w:szCs w:val="24"/>
          <w:u w:val="single"/>
        </w:rPr>
        <w:t>195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>/2</w:t>
      </w:r>
      <w:r w:rsidR="00DA2B3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>-Д</w:t>
      </w:r>
    </w:p>
    <w:p w:rsidR="001977FB" w:rsidRDefault="001977FB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6B31BC" w:rsidRPr="00C30A40" w:rsidRDefault="006B31BC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94208" w:rsidRPr="0064632C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632C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3C3A7F" w:rsidRPr="0064632C">
        <w:rPr>
          <w:rFonts w:ascii="Times New Roman" w:hAnsi="Times New Roman" w:cs="Times New Roman"/>
          <w:sz w:val="24"/>
          <w:szCs w:val="24"/>
        </w:rPr>
        <w:t>бюджетном</w:t>
      </w:r>
      <w:r w:rsidR="00357FF6" w:rsidRPr="0064632C">
        <w:rPr>
          <w:rFonts w:ascii="Times New Roman" w:hAnsi="Times New Roman" w:cs="Times New Roman"/>
          <w:sz w:val="24"/>
          <w:szCs w:val="24"/>
        </w:rPr>
        <w:t xml:space="preserve">дошкольном </w:t>
      </w:r>
      <w:r w:rsidRPr="0064632C">
        <w:rPr>
          <w:rFonts w:ascii="Times New Roman" w:hAnsi="Times New Roman" w:cs="Times New Roman"/>
          <w:sz w:val="24"/>
          <w:szCs w:val="24"/>
        </w:rPr>
        <w:t xml:space="preserve">образовательном учреждении  </w:t>
      </w:r>
    </w:p>
    <w:p w:rsidR="008F1EC2" w:rsidRDefault="0064632C" w:rsidP="00953DF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632C">
        <w:rPr>
          <w:rFonts w:ascii="Times New Roman" w:hAnsi="Times New Roman" w:cs="Times New Roman"/>
          <w:sz w:val="24"/>
          <w:szCs w:val="24"/>
        </w:rPr>
        <w:t>«</w:t>
      </w:r>
      <w:r w:rsidR="00275EF6" w:rsidRPr="00275EF6">
        <w:rPr>
          <w:rFonts w:ascii="Times New Roman" w:hAnsi="Times New Roman" w:cs="Times New Roman"/>
          <w:sz w:val="24"/>
          <w:szCs w:val="24"/>
        </w:rPr>
        <w:t>Арский детский сад №2» Арского муниципального района Республики Татарстан</w:t>
      </w:r>
    </w:p>
    <w:p w:rsidR="00953DFD" w:rsidRPr="008354DB" w:rsidRDefault="00953DFD" w:rsidP="00953DF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D717C" w:rsidRPr="00C62714" w:rsidRDefault="00D94208" w:rsidP="00073EC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714">
        <w:rPr>
          <w:rFonts w:ascii="Times New Roman" w:hAnsi="Times New Roman" w:cs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</w:t>
      </w:r>
      <w:r w:rsidR="00357FF6" w:rsidRPr="00C62714">
        <w:rPr>
          <w:rFonts w:ascii="Times New Roman" w:hAnsi="Times New Roman" w:cs="Times New Roman"/>
          <w:sz w:val="24"/>
          <w:szCs w:val="24"/>
        </w:rPr>
        <w:t>решением департамента надзора и контроля Министерства образования и науки Республики Татарстан</w:t>
      </w:r>
      <w:r w:rsidR="00751654" w:rsidRPr="00C62714">
        <w:rPr>
          <w:rFonts w:ascii="Times New Roman" w:hAnsi="Times New Roman" w:cs="Times New Roman"/>
          <w:sz w:val="24"/>
          <w:szCs w:val="24"/>
        </w:rPr>
        <w:t xml:space="preserve"> (далее – Департамент)</w:t>
      </w:r>
      <w:r w:rsidR="00357FF6" w:rsidRPr="00C62714">
        <w:rPr>
          <w:rFonts w:ascii="Times New Roman" w:hAnsi="Times New Roman" w:cs="Times New Roman"/>
          <w:sz w:val="24"/>
          <w:szCs w:val="24"/>
        </w:rPr>
        <w:t xml:space="preserve"> от </w:t>
      </w:r>
      <w:r w:rsidR="00275EF6" w:rsidRPr="00275EF6">
        <w:rPr>
          <w:rFonts w:ascii="Times New Roman" w:hAnsi="Times New Roman" w:cs="Times New Roman"/>
          <w:sz w:val="24"/>
          <w:szCs w:val="24"/>
        </w:rPr>
        <w:t>29.12.2021 № Р-195/21-Д</w:t>
      </w:r>
      <w:r w:rsidR="00953DFD" w:rsidRPr="00953DFD">
        <w:rPr>
          <w:rFonts w:ascii="Times New Roman" w:hAnsi="Times New Roman" w:cs="Times New Roman"/>
          <w:sz w:val="24"/>
          <w:szCs w:val="24"/>
        </w:rPr>
        <w:t xml:space="preserve">, учетный номер в ЕРКНМ </w:t>
      </w:r>
      <w:r w:rsidR="00275EF6" w:rsidRPr="00275EF6">
        <w:rPr>
          <w:rFonts w:ascii="Times New Roman" w:hAnsi="Times New Roman" w:cs="Times New Roman"/>
          <w:sz w:val="24"/>
          <w:szCs w:val="24"/>
        </w:rPr>
        <w:t>16220901600000686139</w:t>
      </w:r>
      <w:r w:rsidRPr="00C62714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331DA7" w:rsidRPr="00C6271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64632C" w:rsidRPr="00C62714">
        <w:rPr>
          <w:rFonts w:ascii="Times New Roman" w:hAnsi="Times New Roman" w:cs="Times New Roman"/>
          <w:sz w:val="24"/>
          <w:szCs w:val="24"/>
        </w:rPr>
        <w:t>«</w:t>
      </w:r>
      <w:r w:rsidR="00275EF6" w:rsidRPr="00275EF6">
        <w:rPr>
          <w:rFonts w:ascii="Times New Roman" w:hAnsi="Times New Roman" w:cs="Times New Roman"/>
          <w:sz w:val="24"/>
          <w:szCs w:val="24"/>
        </w:rPr>
        <w:t xml:space="preserve">Арский детский сад №2» Арского муниципального района Республики Татарстан, ИНН 1609005470, ОГРН 1021606153458 </w:t>
      </w:r>
      <w:r w:rsidRPr="00C62714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F330C" w:rsidRPr="00C62714">
        <w:rPr>
          <w:rFonts w:ascii="Times New Roman" w:hAnsi="Times New Roman" w:cs="Times New Roman"/>
          <w:sz w:val="24"/>
          <w:szCs w:val="24"/>
        </w:rPr>
        <w:t>МБ</w:t>
      </w:r>
      <w:r w:rsidR="00357FF6" w:rsidRPr="00C62714">
        <w:rPr>
          <w:rFonts w:ascii="Times New Roman" w:hAnsi="Times New Roman" w:cs="Times New Roman"/>
          <w:sz w:val="24"/>
          <w:szCs w:val="24"/>
        </w:rPr>
        <w:t>Д</w:t>
      </w:r>
      <w:r w:rsidR="006F330C" w:rsidRPr="00C62714">
        <w:rPr>
          <w:rFonts w:ascii="Times New Roman" w:hAnsi="Times New Roman" w:cs="Times New Roman"/>
          <w:sz w:val="24"/>
          <w:szCs w:val="24"/>
        </w:rPr>
        <w:t>ОУ</w:t>
      </w:r>
      <w:r w:rsidRPr="00C62714">
        <w:rPr>
          <w:rFonts w:ascii="Times New Roman" w:hAnsi="Times New Roman" w:cs="Times New Roman"/>
          <w:sz w:val="24"/>
          <w:szCs w:val="24"/>
        </w:rPr>
        <w:t xml:space="preserve">) были выявлены </w:t>
      </w:r>
      <w:r w:rsidR="002D717C" w:rsidRPr="00C62714">
        <w:rPr>
          <w:rFonts w:ascii="Times New Roman" w:hAnsi="Times New Roman" w:cs="Times New Roman"/>
          <w:sz w:val="24"/>
          <w:szCs w:val="24"/>
        </w:rPr>
        <w:t xml:space="preserve">нарушениятребований </w:t>
      </w:r>
      <w:r w:rsidRPr="00C62714">
        <w:rPr>
          <w:rFonts w:ascii="Times New Roman" w:hAnsi="Times New Roman" w:cs="Times New Roman"/>
          <w:sz w:val="24"/>
          <w:szCs w:val="24"/>
        </w:rPr>
        <w:t>законодательств</w:t>
      </w:r>
      <w:r w:rsidR="00994863" w:rsidRPr="00C62714">
        <w:rPr>
          <w:rFonts w:ascii="Times New Roman" w:hAnsi="Times New Roman" w:cs="Times New Roman"/>
          <w:sz w:val="24"/>
          <w:szCs w:val="24"/>
        </w:rPr>
        <w:t>а Российской Федерации в сфере</w:t>
      </w:r>
      <w:r w:rsidRPr="00C62714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2D717C" w:rsidRPr="00C62714">
        <w:rPr>
          <w:rFonts w:ascii="Times New Roman" w:hAnsi="Times New Roman" w:cs="Times New Roman"/>
          <w:sz w:val="24"/>
          <w:szCs w:val="24"/>
        </w:rPr>
        <w:t xml:space="preserve">по вопросу федерального государственного </w:t>
      </w:r>
      <w:r w:rsidR="00357FF6" w:rsidRPr="00C62714">
        <w:rPr>
          <w:rFonts w:ascii="Times New Roman" w:hAnsi="Times New Roman" w:cs="Times New Roman"/>
          <w:sz w:val="24"/>
          <w:szCs w:val="24"/>
        </w:rPr>
        <w:t>контроля (</w:t>
      </w:r>
      <w:r w:rsidR="002D717C" w:rsidRPr="00C62714">
        <w:rPr>
          <w:rFonts w:ascii="Times New Roman" w:hAnsi="Times New Roman" w:cs="Times New Roman"/>
          <w:sz w:val="24"/>
          <w:szCs w:val="24"/>
        </w:rPr>
        <w:t>надзора</w:t>
      </w:r>
      <w:r w:rsidR="00357FF6" w:rsidRPr="00C62714">
        <w:rPr>
          <w:rFonts w:ascii="Times New Roman" w:hAnsi="Times New Roman" w:cs="Times New Roman"/>
          <w:sz w:val="24"/>
          <w:szCs w:val="24"/>
        </w:rPr>
        <w:t>)</w:t>
      </w:r>
      <w:r w:rsidR="002D717C" w:rsidRPr="00C62714">
        <w:rPr>
          <w:rFonts w:ascii="Times New Roman" w:hAnsi="Times New Roman" w:cs="Times New Roman"/>
          <w:sz w:val="24"/>
          <w:szCs w:val="24"/>
        </w:rPr>
        <w:t xml:space="preserve"> в сфере образования:</w:t>
      </w:r>
    </w:p>
    <w:p w:rsidR="00AD6741" w:rsidRPr="00507DFA" w:rsidRDefault="00AD6741" w:rsidP="00073ECE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1D60">
        <w:rPr>
          <w:rFonts w:ascii="Times New Roman" w:hAnsi="Times New Roman" w:cs="Times New Roman"/>
          <w:bCs/>
          <w:sz w:val="24"/>
          <w:szCs w:val="24"/>
          <w:u w:val="single"/>
        </w:rPr>
        <w:t>Далее по тексту:</w:t>
      </w:r>
    </w:p>
    <w:p w:rsidR="00357FF6" w:rsidRDefault="00357FF6" w:rsidP="00357FF6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904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656904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656904">
        <w:rPr>
          <w:rFonts w:ascii="Times New Roman" w:hAnsi="Times New Roman" w:cs="Times New Roman"/>
          <w:sz w:val="24"/>
          <w:szCs w:val="24"/>
        </w:rPr>
        <w:t>;</w:t>
      </w:r>
    </w:p>
    <w:p w:rsidR="007D3E30" w:rsidRPr="00797570" w:rsidRDefault="007D3E30" w:rsidP="007D3E3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570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года № 1155 </w:t>
      </w:r>
      <w:r w:rsidRPr="00797570">
        <w:rPr>
          <w:rFonts w:ascii="Times New Roman" w:hAnsi="Times New Roman" w:cs="Times New Roman"/>
          <w:b/>
          <w:sz w:val="24"/>
          <w:szCs w:val="24"/>
        </w:rPr>
        <w:t>(ФГОС ДО);</w:t>
      </w:r>
    </w:p>
    <w:p w:rsidR="007D3E30" w:rsidRPr="00797570" w:rsidRDefault="007D3E30" w:rsidP="007D3E3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</w:t>
      </w:r>
      <w:r w:rsidRPr="00797570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просвещения Российской Федерации от 31 июля 2020 года № 373</w:t>
      </w:r>
      <w:r w:rsidRPr="00797570">
        <w:rPr>
          <w:rFonts w:ascii="Times New Roman" w:hAnsi="Times New Roman" w:cs="Times New Roman"/>
          <w:b/>
          <w:sz w:val="24"/>
          <w:szCs w:val="24"/>
        </w:rPr>
        <w:t>(Порядок № 373);</w:t>
      </w:r>
    </w:p>
    <w:p w:rsidR="007D3E30" w:rsidRDefault="007D3E30" w:rsidP="007D3E3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7570">
        <w:rPr>
          <w:rFonts w:ascii="Times New Roman" w:hAnsi="Times New Roman" w:cs="Times New Roman"/>
          <w:sz w:val="24"/>
          <w:szCs w:val="24"/>
        </w:rPr>
        <w:t>Приложения №№ 1, 5, утвержденные приказом Министерства образования и науки Российской Федерации от 10 декабря 2013 года № 1324 «Об утверждении показателей деятельности образовательной организации, подлежащей самообследованию»</w:t>
      </w:r>
      <w:r w:rsidRPr="00797570">
        <w:rPr>
          <w:rFonts w:ascii="Times New Roman" w:hAnsi="Times New Roman" w:cs="Times New Roman"/>
          <w:b/>
          <w:sz w:val="24"/>
          <w:szCs w:val="24"/>
        </w:rPr>
        <w:t>(Приложения 1, 5 Приказа № 1324);</w:t>
      </w:r>
    </w:p>
    <w:p w:rsidR="007D3E30" w:rsidRPr="00AE49A9" w:rsidRDefault="007D3E30" w:rsidP="007D3E3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570">
        <w:rPr>
          <w:rFonts w:ascii="Times New Roman" w:hAnsi="Times New Roman" w:cs="Times New Roman"/>
          <w:sz w:val="24"/>
          <w:szCs w:val="24"/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797570">
        <w:rPr>
          <w:rFonts w:ascii="Times New Roman" w:hAnsi="Times New Roman" w:cs="Times New Roman"/>
          <w:b/>
          <w:sz w:val="24"/>
          <w:szCs w:val="24"/>
          <w:lang w:eastAsia="en-US"/>
        </w:rPr>
        <w:t>(Требования № 831)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7D3E30" w:rsidRDefault="007D3E30" w:rsidP="007D3E3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570">
        <w:rPr>
          <w:rFonts w:ascii="Times New Roman" w:hAnsi="Times New Roman" w:cs="Times New Roman"/>
          <w:sz w:val="24"/>
          <w:szCs w:val="24"/>
        </w:rPr>
        <w:t xml:space="preserve">-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9 ноября 2015 года № 1309 </w:t>
      </w:r>
      <w:r w:rsidRPr="00797570">
        <w:rPr>
          <w:rFonts w:ascii="Times New Roman" w:hAnsi="Times New Roman" w:cs="Times New Roman"/>
          <w:b/>
          <w:sz w:val="24"/>
          <w:szCs w:val="24"/>
        </w:rPr>
        <w:t>(Порядок обеспечения доступности);</w:t>
      </w:r>
    </w:p>
    <w:p w:rsidR="007D3E30" w:rsidRPr="00D15B6A" w:rsidRDefault="007D3E30" w:rsidP="007D3E3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B6A">
        <w:rPr>
          <w:rFonts w:ascii="Times New Roman" w:hAnsi="Times New Roman" w:cs="Times New Roman"/>
          <w:sz w:val="24"/>
          <w:szCs w:val="24"/>
        </w:rPr>
        <w:t xml:space="preserve">-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года № 236 </w:t>
      </w:r>
      <w:r w:rsidRPr="00D15B6A">
        <w:rPr>
          <w:rFonts w:ascii="Times New Roman" w:hAnsi="Times New Roman" w:cs="Times New Roman"/>
          <w:b/>
          <w:sz w:val="24"/>
          <w:szCs w:val="24"/>
        </w:rPr>
        <w:t>(Порядок приема № 236)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5EF6" w:rsidRDefault="00275EF6" w:rsidP="00357FF6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7FF6" w:rsidRPr="0034458E" w:rsidRDefault="00357FF6" w:rsidP="00357FF6">
      <w:pPr>
        <w:ind w:firstLine="567"/>
        <w:jc w:val="both"/>
        <w:rPr>
          <w:bCs/>
        </w:rPr>
      </w:pPr>
      <w:r w:rsidRPr="0034458E">
        <w:rPr>
          <w:bCs/>
        </w:rPr>
        <w:t xml:space="preserve">По результатам </w:t>
      </w:r>
      <w:r w:rsidR="007D3E30" w:rsidRPr="0034458E">
        <w:rPr>
          <w:bCs/>
        </w:rPr>
        <w:t>выездной проверки установлены нарушения обязательных требований, несоблюдение (</w:t>
      </w:r>
      <w:proofErr w:type="spellStart"/>
      <w:r w:rsidR="007D3E30" w:rsidRPr="0034458E">
        <w:rPr>
          <w:bCs/>
        </w:rPr>
        <w:t>нереализация</w:t>
      </w:r>
      <w:proofErr w:type="spellEnd"/>
      <w:r w:rsidR="007D3E30" w:rsidRPr="0034458E">
        <w:rPr>
          <w:bCs/>
        </w:rPr>
        <w:t>) требований, содержащихся в разрешительных документах, несоблюдение требований документов, исполнение которых является обязательным в соответствии с законодательством Российской Федерации</w:t>
      </w:r>
      <w:r w:rsidRPr="0034458E">
        <w:rPr>
          <w:bCs/>
        </w:rPr>
        <w:t>:</w:t>
      </w:r>
    </w:p>
    <w:p w:rsidR="00B400D3" w:rsidRPr="0034458E" w:rsidRDefault="00B400D3" w:rsidP="00357FF6">
      <w:pPr>
        <w:ind w:firstLine="567"/>
        <w:jc w:val="both"/>
        <w:rPr>
          <w:bCs/>
          <w:sz w:val="16"/>
          <w:szCs w:val="16"/>
        </w:rPr>
      </w:pPr>
    </w:p>
    <w:tbl>
      <w:tblPr>
        <w:tblStyle w:val="ab"/>
        <w:tblW w:w="10206" w:type="dxa"/>
        <w:tblInd w:w="-5" w:type="dxa"/>
        <w:tblLayout w:type="fixed"/>
        <w:tblLook w:val="04A0"/>
      </w:tblPr>
      <w:tblGrid>
        <w:gridCol w:w="567"/>
        <w:gridCol w:w="680"/>
        <w:gridCol w:w="3327"/>
        <w:gridCol w:w="1380"/>
        <w:gridCol w:w="4252"/>
      </w:tblGrid>
      <w:tr w:rsidR="007D3E30" w:rsidRPr="00E94DE4" w:rsidTr="00A66669">
        <w:tc>
          <w:tcPr>
            <w:tcW w:w="567" w:type="dxa"/>
            <w:vAlign w:val="center"/>
          </w:tcPr>
          <w:p w:rsidR="007D3E30" w:rsidRPr="00E94DE4" w:rsidRDefault="007D3E30" w:rsidP="00A66669">
            <w:pPr>
              <w:pStyle w:val="ConsPlusNonformat"/>
              <w:widowControl/>
              <w:suppressAutoHyphens/>
              <w:spacing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4DE4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680" w:type="dxa"/>
            <w:vAlign w:val="center"/>
          </w:tcPr>
          <w:p w:rsidR="007D3E30" w:rsidRPr="00E94DE4" w:rsidRDefault="007D3E30" w:rsidP="00A66669">
            <w:pPr>
              <w:pStyle w:val="ConsPlusNonformat"/>
              <w:widowControl/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DE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E94DE4">
              <w:rPr>
                <w:rFonts w:ascii="Times New Roman" w:hAnsi="Times New Roman" w:cs="Times New Roman"/>
                <w:sz w:val="16"/>
                <w:szCs w:val="16"/>
              </w:rPr>
              <w:t>нару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94DE4">
              <w:rPr>
                <w:rFonts w:ascii="Times New Roman" w:hAnsi="Times New Roman" w:cs="Times New Roman"/>
                <w:sz w:val="16"/>
                <w:szCs w:val="16"/>
              </w:rPr>
              <w:t>шения</w:t>
            </w:r>
            <w:proofErr w:type="spellEnd"/>
            <w:proofErr w:type="gramEnd"/>
          </w:p>
        </w:tc>
        <w:tc>
          <w:tcPr>
            <w:tcW w:w="3327" w:type="dxa"/>
            <w:vAlign w:val="center"/>
          </w:tcPr>
          <w:p w:rsidR="007D3E30" w:rsidRPr="00250417" w:rsidRDefault="007D3E30" w:rsidP="00A66669">
            <w:pPr>
              <w:pStyle w:val="ConsPlusNonformat"/>
              <w:widowControl/>
              <w:suppressAutoHyphens/>
              <w:spacing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0417">
              <w:rPr>
                <w:rFonts w:ascii="Times New Roman" w:hAnsi="Times New Roman" w:cs="Times New Roman"/>
                <w:sz w:val="16"/>
                <w:szCs w:val="16"/>
              </w:rPr>
              <w:t>Проверяемые документы и(или) информация</w:t>
            </w:r>
          </w:p>
        </w:tc>
        <w:tc>
          <w:tcPr>
            <w:tcW w:w="1380" w:type="dxa"/>
            <w:vAlign w:val="center"/>
          </w:tcPr>
          <w:p w:rsidR="007D3E30" w:rsidRPr="00E94DE4" w:rsidRDefault="007D3E30" w:rsidP="00A66669">
            <w:pPr>
              <w:pStyle w:val="ConsPlusNonformat"/>
              <w:widowControl/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DE4">
              <w:rPr>
                <w:rFonts w:ascii="Times New Roman" w:hAnsi="Times New Roman" w:cs="Times New Roman"/>
                <w:sz w:val="16"/>
                <w:szCs w:val="16"/>
              </w:rPr>
              <w:t>Нормативные документы</w:t>
            </w:r>
          </w:p>
        </w:tc>
        <w:tc>
          <w:tcPr>
            <w:tcW w:w="4252" w:type="dxa"/>
            <w:vAlign w:val="center"/>
          </w:tcPr>
          <w:p w:rsidR="007D3E30" w:rsidRPr="008B2B56" w:rsidRDefault="007D3E30" w:rsidP="00A66669">
            <w:pPr>
              <w:pStyle w:val="ConsPlusNonformat"/>
              <w:widowControl/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B56">
              <w:rPr>
                <w:rFonts w:ascii="Times New Roman" w:hAnsi="Times New Roman" w:cs="Times New Roman"/>
                <w:sz w:val="16"/>
                <w:szCs w:val="16"/>
              </w:rPr>
              <w:t>Выявленныенарушения</w:t>
            </w: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80" w:type="dxa"/>
          </w:tcPr>
          <w:p w:rsidR="007D3E30" w:rsidRPr="00DC5099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u w:val="single"/>
              </w:rPr>
            </w:pPr>
            <w:r w:rsidRPr="00DC509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b/>
                <w:u w:val="single"/>
              </w:rPr>
            </w:pPr>
            <w:r w:rsidRPr="007D3E30">
              <w:rPr>
                <w:b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u w:val="single"/>
              </w:rPr>
            </w:pP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  <w:r w:rsidRPr="00D67ACF"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  <w:lastRenderedPageBreak/>
              <w:t>14</w:t>
            </w:r>
          </w:p>
        </w:tc>
        <w:tc>
          <w:tcPr>
            <w:tcW w:w="680" w:type="dxa"/>
          </w:tcPr>
          <w:p w:rsidR="007D3E30" w:rsidRPr="00D0642B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1.4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Требования к структуре образовательной программы и ее объему. Требования к условиям реализации основной образовательной программы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 xml:space="preserve">П. 2.5-2.6, 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 xml:space="preserve">2.8, 2.11-2.13, 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 xml:space="preserve">3.2.7, 3.3, 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3.6.1-3.6.3 ФГОС ДО</w:t>
            </w: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В основной общеобразовательной программе дошкольного образования МБДОУ в организационном разделе не отражены обязательная часть и часть, формируемая участниками образовательных отношений (п. 2.11. ФГОС ДО).</w:t>
            </w: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80" w:type="dxa"/>
          </w:tcPr>
          <w:p w:rsidR="007D3E30" w:rsidRPr="00DC5099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b/>
                <w:bCs/>
              </w:rPr>
            </w:pPr>
            <w:r w:rsidRPr="007D3E30">
              <w:rPr>
                <w:b/>
                <w:bCs/>
              </w:rPr>
              <w:t>Общие требования к реализации образовательных программ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31.01</w:t>
            </w:r>
          </w:p>
        </w:tc>
        <w:tc>
          <w:tcPr>
            <w:tcW w:w="680" w:type="dxa"/>
          </w:tcPr>
          <w:p w:rsidR="007D3E30" w:rsidRPr="00012EB9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4.4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</w:pPr>
            <w:r w:rsidRPr="007D3E30">
              <w:t>Режим работы групп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П. 14 Порядка № 373</w:t>
            </w: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Режим работы МБДОУ не установлен локальным нормативным актом.</w:t>
            </w: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80" w:type="dxa"/>
          </w:tcPr>
          <w:p w:rsidR="007D3E30" w:rsidRPr="00DC5099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b/>
                <w:bCs/>
              </w:rPr>
            </w:pPr>
            <w:r w:rsidRPr="007D3E30">
              <w:rPr>
                <w:b/>
                <w:bCs/>
              </w:rPr>
              <w:t>Компетенция, права, обязанности и ответственность образовательной организации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31.01</w:t>
            </w:r>
          </w:p>
        </w:tc>
        <w:tc>
          <w:tcPr>
            <w:tcW w:w="680" w:type="dxa"/>
          </w:tcPr>
          <w:p w:rsidR="007D3E30" w:rsidRPr="00C615AB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C615AB">
              <w:rPr>
                <w:bCs/>
                <w:i/>
                <w:iCs/>
                <w:sz w:val="16"/>
                <w:szCs w:val="16"/>
              </w:rPr>
              <w:t>10.1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</w:pPr>
            <w:r w:rsidRPr="007D3E30">
              <w:t>Соблюдение компетенции в установленной сфере деятельности</w:t>
            </w:r>
          </w:p>
          <w:p w:rsidR="007D3E30" w:rsidRPr="007D3E30" w:rsidRDefault="007D3E30" w:rsidP="00A66669">
            <w:pPr>
              <w:pStyle w:val="ac"/>
            </w:pPr>
          </w:p>
        </w:tc>
        <w:tc>
          <w:tcPr>
            <w:tcW w:w="1380" w:type="dxa"/>
          </w:tcPr>
          <w:p w:rsidR="007D3E30" w:rsidRPr="007D3E30" w:rsidRDefault="0082555E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hyperlink r:id="rId7" w:history="1">
              <w:r w:rsidR="007D3E30" w:rsidRPr="007D3E30">
                <w:rPr>
                  <w:bCs/>
                  <w:color w:val="000000"/>
                  <w:shd w:val="clear" w:color="auto" w:fill="FFFFFF"/>
                </w:rPr>
                <w:t>Ч.</w:t>
              </w:r>
            </w:hyperlink>
            <w:r w:rsidR="007D3E30" w:rsidRPr="007D3E30">
              <w:rPr>
                <w:bCs/>
                <w:color w:val="000000"/>
                <w:shd w:val="clear" w:color="auto" w:fill="FFFFFF"/>
              </w:rPr>
              <w:t xml:space="preserve">3 ст. 28 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№ 273-ФЗ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П. 3, 5-8 Порядка № 462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Приложения № 1, № 5 Приказа № 1324</w:t>
            </w: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Не соблюдены компетенции в установленной сфере деятельности:</w:t>
            </w:r>
          </w:p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- в нарушение п. 5.13.21 Устава МБДОУ, утвержденного постановлением исполнительного комитета Арского муниципального района от 28.12.2015г. № 1312, Программа развития МБДОУ утверждена заведующим МБДОУ (приказ от 28.05.2021г. №18);</w:t>
            </w:r>
          </w:p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- не представлены показатели</w:t>
            </w:r>
          </w:p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деятельности МБДОУ в соответствии с Приложением 1 Приказа № 1324 «Показатели деятельности дошкольной образовательной организации, подлежащей самообследованию».</w:t>
            </w: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80" w:type="dxa"/>
          </w:tcPr>
          <w:p w:rsidR="007D3E30" w:rsidRPr="00DC5099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b/>
                <w:bCs/>
              </w:rPr>
            </w:pPr>
            <w:r w:rsidRPr="007D3E30">
              <w:rPr>
                <w:b/>
                <w:bCs/>
              </w:rPr>
              <w:t>Информационная открытость образовательной организации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23.03</w:t>
            </w:r>
          </w:p>
        </w:tc>
        <w:tc>
          <w:tcPr>
            <w:tcW w:w="680" w:type="dxa"/>
          </w:tcPr>
          <w:p w:rsidR="007D3E30" w:rsidRPr="00C615AB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C615AB">
              <w:rPr>
                <w:bCs/>
                <w:i/>
                <w:iCs/>
                <w:sz w:val="16"/>
                <w:szCs w:val="16"/>
              </w:rPr>
              <w:t>11.4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</w:pPr>
            <w:r w:rsidRPr="007D3E30">
              <w:t xml:space="preserve">Требования к структуре сайта 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П. 2-7 Требований № 831</w:t>
            </w: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Структура сайта (https://edu.tatar.ru/arsk/dou2/page794469.htm) не приведена в соответствие с установленными требованиями.</w:t>
            </w:r>
          </w:p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</w:pPr>
            <w:r w:rsidRPr="007D3E30">
              <w:t>Главная страница подраздела «Структура и органы управления образовательной организацией» не содержит положения об органах управления МБДОУ.</w:t>
            </w:r>
          </w:p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Подраздел «Платные образовательные услуги» не содержит информацию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      </w: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31.01</w:t>
            </w:r>
          </w:p>
        </w:tc>
        <w:tc>
          <w:tcPr>
            <w:tcW w:w="680" w:type="dxa"/>
          </w:tcPr>
          <w:p w:rsidR="007D3E30" w:rsidRPr="00DC5099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b/>
                <w:bCs/>
              </w:rPr>
            </w:pPr>
            <w:r w:rsidRPr="007D3E30">
              <w:rPr>
                <w:b/>
                <w:bCs/>
              </w:rPr>
              <w:t xml:space="preserve">Локальные нормативные акты, содержащие нормы, регулирующие образовательные </w:t>
            </w:r>
            <w:r w:rsidRPr="007D3E30">
              <w:rPr>
                <w:b/>
                <w:bCs/>
              </w:rPr>
              <w:lastRenderedPageBreak/>
              <w:t>отношения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lastRenderedPageBreak/>
              <w:t xml:space="preserve">Ст. 30 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№ 273-ФЗ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МБДОУ не принят локальный нормативный акт, регламентирующий режим занятий обучающихся.</w:t>
            </w: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lastRenderedPageBreak/>
              <w:t>31.01</w:t>
            </w:r>
          </w:p>
        </w:tc>
        <w:tc>
          <w:tcPr>
            <w:tcW w:w="680" w:type="dxa"/>
          </w:tcPr>
          <w:p w:rsidR="007D3E30" w:rsidRPr="00DF0D92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rFonts w:eastAsia="Times New Roman"/>
                <w:b/>
                <w:bCs/>
                <w:color w:val="000000"/>
              </w:rPr>
            </w:pPr>
            <w:r w:rsidRPr="007D3E30">
              <w:rPr>
                <w:rFonts w:eastAsia="Times New Roman"/>
                <w:b/>
                <w:bCs/>
                <w:color w:val="000000"/>
              </w:rPr>
              <w:t>Локальный нормативный акт организации, устанавливающий требования к одежде обучающихся, принятый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Ч. 1 ст. 38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№ 273-ФЗ</w:t>
            </w: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МБДОУ не разработан локальный нормативный акт, устанавливающий требования к одежде обучающихся.</w:t>
            </w: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80" w:type="dxa"/>
          </w:tcPr>
          <w:p w:rsidR="007D3E30" w:rsidRPr="00DC5099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b/>
                <w:bCs/>
              </w:rPr>
            </w:pPr>
            <w:r w:rsidRPr="007D3E30">
              <w:rPr>
                <w:b/>
                <w:bCs/>
              </w:rPr>
              <w:t>Охрана здоровья обучающихся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680" w:type="dxa"/>
          </w:tcPr>
          <w:p w:rsidR="007D3E30" w:rsidRPr="00DF0D92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DF0D92">
              <w:rPr>
                <w:bCs/>
                <w:i/>
                <w:iCs/>
                <w:sz w:val="16"/>
                <w:szCs w:val="16"/>
              </w:rPr>
              <w:t>1</w:t>
            </w:r>
            <w:r>
              <w:rPr>
                <w:bCs/>
                <w:i/>
                <w:iCs/>
                <w:sz w:val="16"/>
                <w:szCs w:val="16"/>
              </w:rPr>
              <w:t>8</w:t>
            </w:r>
            <w:r w:rsidRPr="00DF0D92">
              <w:rPr>
                <w:bCs/>
                <w:i/>
                <w:iCs/>
                <w:sz w:val="16"/>
                <w:szCs w:val="16"/>
              </w:rPr>
              <w:t>.4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color w:val="000000"/>
                <w:shd w:val="clear" w:color="auto" w:fill="FFFFFF"/>
              </w:rPr>
              <w:t>Нарушение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П. 2 - 10 Порядка обеспечения доступности № 1309</w:t>
            </w:r>
          </w:p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>Не представлены документы МБДОУ, подтверждающие проведение руководителем организации инструктирования или обучения специалистов, работающих с инвалидами по вопросам, связанным с обеспечением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программам.</w:t>
            </w:r>
          </w:p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  <w:r w:rsidRPr="007D3E30">
              <w:t xml:space="preserve">Представлена справка об обучении Ганиевой Д.З. и </w:t>
            </w:r>
            <w:proofErr w:type="spellStart"/>
            <w:r w:rsidRPr="007D3E30">
              <w:t>Шавалиевой</w:t>
            </w:r>
            <w:proofErr w:type="spellEnd"/>
            <w:r w:rsidRPr="007D3E30">
              <w:t xml:space="preserve"> Р.Т. в ЧОУ ДПО «Арский учебный центр» по программе повышения квалификации «Организация технической помощи инвалидам и лицам с ограниченными возможностями здоровья в образовательной организации».</w:t>
            </w: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80" w:type="dxa"/>
          </w:tcPr>
          <w:p w:rsidR="007D3E30" w:rsidRPr="00DF0D92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b/>
                <w:color w:val="000000"/>
                <w:shd w:val="clear" w:color="auto" w:fill="FFFFFF"/>
              </w:rPr>
            </w:pPr>
            <w:r w:rsidRPr="007D3E30">
              <w:rPr>
                <w:b/>
                <w:color w:val="000000"/>
                <w:shd w:val="clear" w:color="auto" w:fill="FFFFFF"/>
              </w:rPr>
              <w:t>Общие требования к приему на обучение в организацию, осуществляющую образовательную деятельность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</w:tcPr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</w:pPr>
          </w:p>
        </w:tc>
      </w:tr>
      <w:tr w:rsidR="007D3E30" w:rsidRPr="00DC5099" w:rsidTr="00A66669">
        <w:tc>
          <w:tcPr>
            <w:tcW w:w="567" w:type="dxa"/>
          </w:tcPr>
          <w:p w:rsidR="007D3E30" w:rsidRPr="00D67ACF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Theme="minorHAnsi" w:hAnsiTheme="minorHAnsi" w:cstheme="minorBidi"/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06.08.01</w:t>
            </w:r>
          </w:p>
        </w:tc>
        <w:tc>
          <w:tcPr>
            <w:tcW w:w="680" w:type="dxa"/>
          </w:tcPr>
          <w:p w:rsidR="007D3E30" w:rsidRPr="00DF0D92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  <w:sz w:val="16"/>
                <w:szCs w:val="16"/>
              </w:rPr>
            </w:pPr>
            <w:r w:rsidRPr="00DF0D92">
              <w:rPr>
                <w:bCs/>
                <w:i/>
                <w:iCs/>
                <w:sz w:val="16"/>
                <w:szCs w:val="16"/>
              </w:rPr>
              <w:t>2</w:t>
            </w:r>
            <w:r>
              <w:rPr>
                <w:bCs/>
                <w:i/>
                <w:iCs/>
                <w:sz w:val="16"/>
                <w:szCs w:val="16"/>
              </w:rPr>
              <w:t>2</w:t>
            </w:r>
            <w:r w:rsidRPr="00DF0D92">
              <w:rPr>
                <w:bCs/>
                <w:i/>
                <w:iCs/>
                <w:sz w:val="16"/>
                <w:szCs w:val="16"/>
              </w:rPr>
              <w:t>.</w:t>
            </w:r>
            <w:r>
              <w:rPr>
                <w:bCs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3327" w:type="dxa"/>
          </w:tcPr>
          <w:p w:rsidR="007D3E30" w:rsidRPr="007D3E30" w:rsidRDefault="007D3E30" w:rsidP="00A66669">
            <w:pPr>
              <w:pStyle w:val="ac"/>
              <w:rPr>
                <w:color w:val="000000"/>
                <w:shd w:val="clear" w:color="auto" w:fill="FFFFFF"/>
              </w:rPr>
            </w:pPr>
            <w:r w:rsidRPr="007D3E30">
              <w:rPr>
                <w:color w:val="000000"/>
                <w:shd w:val="clear" w:color="auto" w:fill="FFFFFF"/>
              </w:rPr>
              <w:t>Направление и прием в дошкольную образовательную организацию</w:t>
            </w:r>
          </w:p>
        </w:tc>
        <w:tc>
          <w:tcPr>
            <w:tcW w:w="1380" w:type="dxa"/>
          </w:tcPr>
          <w:p w:rsidR="007D3E30" w:rsidRPr="007D3E30" w:rsidRDefault="007D3E30" w:rsidP="00A66669">
            <w:pPr>
              <w:pStyle w:val="ac"/>
              <w:rPr>
                <w:bCs/>
                <w:color w:val="000000"/>
                <w:shd w:val="clear" w:color="auto" w:fill="FFFFFF"/>
              </w:rPr>
            </w:pPr>
            <w:r w:rsidRPr="007D3E30">
              <w:rPr>
                <w:bCs/>
                <w:color w:val="000000"/>
                <w:shd w:val="clear" w:color="auto" w:fill="FFFFFF"/>
              </w:rPr>
              <w:t>П. 9, 11-12, 15-16 Порядка приема № 236</w:t>
            </w:r>
          </w:p>
        </w:tc>
        <w:tc>
          <w:tcPr>
            <w:tcW w:w="4252" w:type="dxa"/>
          </w:tcPr>
          <w:p w:rsidR="007D3E30" w:rsidRPr="007D3E30" w:rsidRDefault="007D3E30" w:rsidP="00A6666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E30">
              <w:rPr>
                <w:rFonts w:ascii="Times New Roman" w:hAnsi="Times New Roman" w:cs="Times New Roman"/>
                <w:sz w:val="24"/>
                <w:szCs w:val="24"/>
              </w:rPr>
              <w:t xml:space="preserve">В журнале приема заявлений о приеме на обучение по образовательным программам дошкольного образования зарегистрированный перечень копий документов не соответствует требованиям </w:t>
            </w:r>
            <w:hyperlink r:id="rId8" w:history="1">
              <w:r w:rsidRPr="007D3E30">
                <w:rPr>
                  <w:rFonts w:ascii="Times New Roman" w:hAnsi="Times New Roman" w:cs="Times New Roman"/>
                  <w:sz w:val="24"/>
                  <w:szCs w:val="24"/>
                </w:rPr>
                <w:t>п. 9, 12</w:t>
              </w:r>
            </w:hyperlink>
            <w:r w:rsidRPr="007D3E30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приема № 236.</w:t>
            </w:r>
          </w:p>
          <w:p w:rsidR="007D3E30" w:rsidRPr="007D3E30" w:rsidRDefault="007D3E30" w:rsidP="00A66669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u w:val="single"/>
              </w:rPr>
            </w:pPr>
            <w:r w:rsidRPr="007D3E30">
              <w:t xml:space="preserve">В личных делах детей отсутствуют копии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 (п. 9, 16 Порядка </w:t>
            </w:r>
            <w:r w:rsidRPr="007D3E30">
              <w:lastRenderedPageBreak/>
              <w:t>приема № 236).</w:t>
            </w:r>
          </w:p>
        </w:tc>
      </w:tr>
    </w:tbl>
    <w:p w:rsidR="00512D0B" w:rsidRPr="00DA2B3B" w:rsidRDefault="00512D0B" w:rsidP="00357FF6">
      <w:pPr>
        <w:suppressAutoHyphens/>
        <w:autoSpaceDE w:val="0"/>
        <w:autoSpaceDN w:val="0"/>
        <w:adjustRightInd w:val="0"/>
        <w:spacing w:line="230" w:lineRule="auto"/>
        <w:jc w:val="both"/>
        <w:rPr>
          <w:sz w:val="10"/>
          <w:szCs w:val="10"/>
          <w:u w:val="single"/>
        </w:rPr>
      </w:pPr>
    </w:p>
    <w:p w:rsidR="0047438E" w:rsidRDefault="0047438E" w:rsidP="00D0743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:rsidR="00B400D3" w:rsidRPr="00357FF6" w:rsidRDefault="00B400D3" w:rsidP="00D0743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93 Федерального Закона от 29 декабря </w:t>
      </w:r>
      <w:r w:rsidRPr="00AD6741">
        <w:rPr>
          <w:rFonts w:ascii="Times New Roman" w:hAnsi="Times New Roman" w:cs="Times New Roman"/>
          <w:sz w:val="24"/>
          <w:szCs w:val="24"/>
        </w:rPr>
        <w:t xml:space="preserve">2012 года № 273-ФЗ «Об образовании в Российской Федерации», на основании акта о результатах плановой </w:t>
      </w:r>
      <w:r w:rsidR="00AD6741">
        <w:rPr>
          <w:rFonts w:ascii="Times New Roman" w:hAnsi="Times New Roman" w:cs="Times New Roman"/>
          <w:sz w:val="24"/>
          <w:szCs w:val="24"/>
        </w:rPr>
        <w:t>выездной</w:t>
      </w:r>
      <w:r w:rsidRPr="00AD6741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6F330C" w:rsidRPr="00AD6741">
        <w:rPr>
          <w:rFonts w:ascii="Times New Roman" w:hAnsi="Times New Roman" w:cs="Times New Roman"/>
          <w:sz w:val="24"/>
          <w:szCs w:val="24"/>
        </w:rPr>
        <w:t>МБ</w:t>
      </w:r>
      <w:r w:rsidR="00357FF6">
        <w:rPr>
          <w:rFonts w:ascii="Times New Roman" w:hAnsi="Times New Roman" w:cs="Times New Roman"/>
          <w:sz w:val="24"/>
          <w:szCs w:val="24"/>
        </w:rPr>
        <w:t>Д</w:t>
      </w:r>
      <w:r w:rsidR="006F330C" w:rsidRPr="00AD6741">
        <w:rPr>
          <w:rFonts w:ascii="Times New Roman" w:hAnsi="Times New Roman" w:cs="Times New Roman"/>
          <w:sz w:val="24"/>
          <w:szCs w:val="24"/>
        </w:rPr>
        <w:t>ОУ</w:t>
      </w:r>
      <w:r w:rsidR="008354DB" w:rsidRPr="00AD6741">
        <w:rPr>
          <w:rFonts w:ascii="Times New Roman" w:hAnsi="Times New Roman" w:cs="Times New Roman"/>
          <w:sz w:val="24"/>
          <w:szCs w:val="24"/>
        </w:rPr>
        <w:t xml:space="preserve">от </w:t>
      </w:r>
      <w:r w:rsidR="00094CFB">
        <w:rPr>
          <w:rFonts w:ascii="Times New Roman" w:hAnsi="Times New Roman" w:cs="Times New Roman"/>
          <w:sz w:val="24"/>
          <w:szCs w:val="24"/>
        </w:rPr>
        <w:t>1</w:t>
      </w:r>
      <w:r w:rsidR="00275EF6">
        <w:rPr>
          <w:rFonts w:ascii="Times New Roman" w:hAnsi="Times New Roman" w:cs="Times New Roman"/>
          <w:sz w:val="24"/>
          <w:szCs w:val="24"/>
        </w:rPr>
        <w:t>4янва</w:t>
      </w:r>
      <w:r w:rsidR="00094CFB">
        <w:rPr>
          <w:rFonts w:ascii="Times New Roman" w:hAnsi="Times New Roman" w:cs="Times New Roman"/>
          <w:sz w:val="24"/>
          <w:szCs w:val="24"/>
        </w:rPr>
        <w:t>ря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202</w:t>
      </w:r>
      <w:r w:rsidR="00275EF6">
        <w:rPr>
          <w:rFonts w:ascii="Times New Roman" w:hAnsi="Times New Roman" w:cs="Times New Roman"/>
          <w:sz w:val="24"/>
          <w:szCs w:val="24"/>
        </w:rPr>
        <w:t>2</w:t>
      </w:r>
      <w:r w:rsidRPr="00AD6741">
        <w:rPr>
          <w:rFonts w:ascii="Times New Roman" w:hAnsi="Times New Roman" w:cs="Times New Roman"/>
          <w:sz w:val="24"/>
          <w:szCs w:val="24"/>
        </w:rPr>
        <w:t xml:space="preserve"> года № А</w:t>
      </w:r>
      <w:r w:rsidR="00331DA7">
        <w:rPr>
          <w:rFonts w:ascii="Times New Roman" w:hAnsi="Times New Roman" w:cs="Times New Roman"/>
          <w:sz w:val="24"/>
          <w:szCs w:val="24"/>
        </w:rPr>
        <w:t>-Р-</w:t>
      </w:r>
      <w:r w:rsidR="00CC71E6">
        <w:rPr>
          <w:rFonts w:ascii="Times New Roman" w:hAnsi="Times New Roman" w:cs="Times New Roman"/>
          <w:sz w:val="24"/>
          <w:szCs w:val="24"/>
        </w:rPr>
        <w:t>1</w:t>
      </w:r>
      <w:r w:rsidR="00275EF6">
        <w:rPr>
          <w:rFonts w:ascii="Times New Roman" w:hAnsi="Times New Roman" w:cs="Times New Roman"/>
          <w:sz w:val="24"/>
          <w:szCs w:val="24"/>
        </w:rPr>
        <w:t>95</w:t>
      </w:r>
      <w:r w:rsidR="00445B69" w:rsidRPr="00AD6741">
        <w:rPr>
          <w:rFonts w:ascii="Times New Roman" w:hAnsi="Times New Roman" w:cs="Times New Roman"/>
          <w:sz w:val="24"/>
          <w:szCs w:val="24"/>
        </w:rPr>
        <w:t>/2</w:t>
      </w:r>
      <w:r w:rsidR="00DA2B3B">
        <w:rPr>
          <w:rFonts w:ascii="Times New Roman" w:hAnsi="Times New Roman" w:cs="Times New Roman"/>
          <w:sz w:val="24"/>
          <w:szCs w:val="24"/>
        </w:rPr>
        <w:t>1</w:t>
      </w:r>
      <w:r w:rsidRPr="00AD6741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:rsidR="00AC6AB1" w:rsidRDefault="00AC6AB1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B400D3" w:rsidRPr="00357FF6" w:rsidRDefault="00B400D3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2D717C" w:rsidRDefault="002D717C" w:rsidP="004550F0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A2B3B">
        <w:rPr>
          <w:rFonts w:ascii="Times New Roman" w:hAnsi="Times New Roman" w:cs="Times New Roman"/>
          <w:b/>
          <w:bCs/>
          <w:sz w:val="24"/>
          <w:szCs w:val="24"/>
        </w:rPr>
        <w:t xml:space="preserve">ПРЕДПИСЫВАЕТ </w:t>
      </w:r>
      <w:r w:rsidR="006F330C" w:rsidRPr="00DA2B3B">
        <w:rPr>
          <w:rFonts w:ascii="Times New Roman" w:hAnsi="Times New Roman" w:cs="Times New Roman"/>
          <w:b/>
          <w:bCs/>
          <w:sz w:val="24"/>
          <w:szCs w:val="24"/>
        </w:rPr>
        <w:t>МБ</w:t>
      </w:r>
      <w:r w:rsidR="00357FF6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6F330C" w:rsidRPr="00DA2B3B">
        <w:rPr>
          <w:rFonts w:ascii="Times New Roman" w:hAnsi="Times New Roman" w:cs="Times New Roman"/>
          <w:b/>
          <w:bCs/>
          <w:sz w:val="24"/>
          <w:szCs w:val="24"/>
        </w:rPr>
        <w:t>ОУ</w:t>
      </w:r>
      <w:r w:rsidRPr="00DA2B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400D3" w:rsidRPr="00B400D3" w:rsidRDefault="00B400D3" w:rsidP="00B400D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FD1247" w:rsidRPr="00AD6741">
        <w:rPr>
          <w:rFonts w:ascii="Times New Roman" w:hAnsi="Times New Roman" w:cs="Times New Roman"/>
          <w:sz w:val="24"/>
          <w:szCs w:val="24"/>
        </w:rPr>
        <w:t>:</w:t>
      </w:r>
    </w:p>
    <w:p w:rsidR="002D717C" w:rsidRPr="00176D11" w:rsidRDefault="008354DB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275E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</w:t>
      </w:r>
      <w:r w:rsidR="0059425F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275E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ию</w:t>
      </w:r>
      <w:r w:rsidR="002F7125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</w:t>
      </w:r>
      <w:r w:rsidR="00357F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я</w:t>
      </w:r>
      <w:r w:rsidR="00BA317D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357F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="00FD1247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2D717C" w:rsidRPr="00176D1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D1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FD1247" w:rsidRPr="00176D1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D11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</w:t>
      </w:r>
      <w:r w:rsidR="00CC71E6" w:rsidRPr="00176D11">
        <w:rPr>
          <w:rFonts w:ascii="Times New Roman" w:hAnsi="Times New Roman" w:cs="Times New Roman"/>
          <w:sz w:val="24"/>
          <w:szCs w:val="24"/>
        </w:rPr>
        <w:t>уведомление</w:t>
      </w:r>
      <w:r w:rsidRPr="00176D11">
        <w:rPr>
          <w:rFonts w:ascii="Times New Roman" w:hAnsi="Times New Roman" w:cs="Times New Roman"/>
          <w:sz w:val="24"/>
          <w:szCs w:val="24"/>
        </w:rPr>
        <w:t xml:space="preserve"> об исполнении предписания и документы, подтверждающие устранение </w:t>
      </w:r>
      <w:r w:rsidR="003E1EFC" w:rsidRPr="00176D11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Pr="00176D11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="003E1EFC" w:rsidRPr="00176D11">
        <w:rPr>
          <w:rFonts w:ascii="Times New Roman" w:hAnsi="Times New Roman" w:cs="Times New Roman"/>
          <w:sz w:val="24"/>
          <w:szCs w:val="24"/>
        </w:rPr>
        <w:t xml:space="preserve">обязательных требований </w:t>
      </w:r>
      <w:r w:rsidRPr="00176D11">
        <w:rPr>
          <w:rFonts w:ascii="Times New Roman" w:hAnsi="Times New Roman" w:cs="Times New Roman"/>
          <w:sz w:val="24"/>
          <w:szCs w:val="24"/>
        </w:rPr>
        <w:t>законодательс</w:t>
      </w:r>
      <w:r w:rsidR="00FD1247" w:rsidRPr="00176D11">
        <w:rPr>
          <w:rFonts w:ascii="Times New Roman" w:hAnsi="Times New Roman" w:cs="Times New Roman"/>
          <w:sz w:val="24"/>
          <w:szCs w:val="24"/>
        </w:rPr>
        <w:t xml:space="preserve">тва в сфере образования, в срок: </w:t>
      </w:r>
    </w:p>
    <w:p w:rsidR="002D717C" w:rsidRPr="00176D11" w:rsidRDefault="00FD1247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76D11">
        <w:rPr>
          <w:rFonts w:ascii="Times New Roman" w:hAnsi="Times New Roman" w:cs="Times New Roman"/>
          <w:sz w:val="24"/>
          <w:szCs w:val="24"/>
        </w:rPr>
        <w:t xml:space="preserve">- </w:t>
      </w:r>
      <w:r w:rsidR="008354DB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59425F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01 июля </w:t>
      </w:r>
      <w:r w:rsidR="00BA317D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</w:t>
      </w:r>
      <w:r w:rsidR="00357FF6"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Pr="00176D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C07818" w:rsidRPr="00616790" w:rsidRDefault="002D717C" w:rsidP="00C0781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D1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</w:t>
      </w:r>
      <w:r w:rsidRPr="00616790">
        <w:rPr>
          <w:rFonts w:ascii="Times New Roman" w:hAnsi="Times New Roman" w:cs="Times New Roman"/>
          <w:sz w:val="24"/>
          <w:szCs w:val="24"/>
        </w:rPr>
        <w:t xml:space="preserve">установленные сроки </w:t>
      </w:r>
      <w:r w:rsidR="00CC71E6">
        <w:rPr>
          <w:rFonts w:ascii="Times New Roman" w:hAnsi="Times New Roman" w:cs="Times New Roman"/>
          <w:sz w:val="24"/>
          <w:szCs w:val="24"/>
        </w:rPr>
        <w:t>уведомления</w:t>
      </w:r>
      <w:r w:rsidRPr="00616790">
        <w:rPr>
          <w:rFonts w:ascii="Times New Roman" w:hAnsi="Times New Roman" w:cs="Times New Roman"/>
          <w:sz w:val="24"/>
          <w:szCs w:val="24"/>
        </w:rPr>
        <w:t xml:space="preserve"> об исполнении настоящего предписания влечет ответственность, установленную законода</w:t>
      </w:r>
      <w:r w:rsidR="00C07818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  <w:bookmarkStart w:id="0" w:name="_GoBack"/>
      <w:bookmarkEnd w:id="0"/>
    </w:p>
    <w:p w:rsidR="002D717C" w:rsidRPr="00616790" w:rsidRDefault="002D717C" w:rsidP="00953DFD">
      <w:pPr>
        <w:autoSpaceDE w:val="0"/>
        <w:autoSpaceDN w:val="0"/>
        <w:adjustRightInd w:val="0"/>
        <w:jc w:val="both"/>
      </w:pPr>
    </w:p>
    <w:p w:rsidR="005C4826" w:rsidRDefault="005C4826" w:rsidP="00D26261"/>
    <w:tbl>
      <w:tblPr>
        <w:tblW w:w="10240" w:type="dxa"/>
        <w:tblInd w:w="-34" w:type="dxa"/>
        <w:tblLook w:val="00A0"/>
      </w:tblPr>
      <w:tblGrid>
        <w:gridCol w:w="4712"/>
        <w:gridCol w:w="2693"/>
        <w:gridCol w:w="2835"/>
      </w:tblGrid>
      <w:tr w:rsidR="00953DFD" w:rsidRPr="00CF23BF" w:rsidTr="002A61F2">
        <w:tc>
          <w:tcPr>
            <w:tcW w:w="4712" w:type="dxa"/>
          </w:tcPr>
          <w:p w:rsidR="00953DFD" w:rsidRPr="00356F00" w:rsidRDefault="00953DFD" w:rsidP="002A61F2">
            <w:pPr>
              <w:rPr>
                <w:b/>
                <w:bCs/>
              </w:rPr>
            </w:pPr>
            <w:r w:rsidRPr="00356F00">
              <w:rPr>
                <w:b/>
                <w:bCs/>
              </w:rPr>
              <w:t xml:space="preserve">Ведущий консультант </w:t>
            </w:r>
          </w:p>
          <w:p w:rsidR="00953DFD" w:rsidRPr="00356F00" w:rsidRDefault="00953DFD" w:rsidP="002A61F2">
            <w:pPr>
              <w:rPr>
                <w:b/>
              </w:rPr>
            </w:pPr>
            <w:r w:rsidRPr="00356F00">
              <w:rPr>
                <w:b/>
              </w:rPr>
              <w:t xml:space="preserve">отдела государственного надзора </w:t>
            </w:r>
          </w:p>
          <w:p w:rsidR="00953DFD" w:rsidRPr="00356F00" w:rsidRDefault="00953DFD" w:rsidP="002A61F2">
            <w:pPr>
              <w:rPr>
                <w:b/>
              </w:rPr>
            </w:pPr>
            <w:r w:rsidRPr="00356F00">
              <w:rPr>
                <w:b/>
              </w:rPr>
              <w:t xml:space="preserve">в сфере образования управления </w:t>
            </w:r>
          </w:p>
          <w:p w:rsidR="00953DFD" w:rsidRPr="00356F00" w:rsidRDefault="00953DFD" w:rsidP="002A61F2">
            <w:pPr>
              <w:rPr>
                <w:b/>
              </w:rPr>
            </w:pPr>
            <w:r w:rsidRPr="00356F00">
              <w:rPr>
                <w:b/>
              </w:rPr>
              <w:t>контрольно-надзорной деятельности</w:t>
            </w:r>
          </w:p>
          <w:p w:rsidR="00953DFD" w:rsidRPr="00356F00" w:rsidRDefault="00953DFD" w:rsidP="002A61F2">
            <w:pPr>
              <w:rPr>
                <w:b/>
                <w:bCs/>
              </w:rPr>
            </w:pPr>
            <w:r w:rsidRPr="00356F00">
              <w:rPr>
                <w:b/>
              </w:rPr>
              <w:t>Департамента</w:t>
            </w:r>
          </w:p>
        </w:tc>
        <w:tc>
          <w:tcPr>
            <w:tcW w:w="2693" w:type="dxa"/>
          </w:tcPr>
          <w:p w:rsidR="00953DFD" w:rsidRPr="00356F00" w:rsidRDefault="00953DFD" w:rsidP="002A61F2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953DFD" w:rsidRPr="00356F00" w:rsidRDefault="00953DFD" w:rsidP="002A61F2">
            <w:pPr>
              <w:jc w:val="right"/>
              <w:rPr>
                <w:b/>
                <w:bCs/>
              </w:rPr>
            </w:pPr>
          </w:p>
          <w:p w:rsidR="00953DFD" w:rsidRPr="00356F00" w:rsidRDefault="00953DFD" w:rsidP="002A61F2">
            <w:pPr>
              <w:jc w:val="right"/>
              <w:rPr>
                <w:b/>
                <w:bCs/>
              </w:rPr>
            </w:pPr>
          </w:p>
          <w:p w:rsidR="00953DFD" w:rsidRPr="00356F00" w:rsidRDefault="00953DFD" w:rsidP="002A61F2">
            <w:pPr>
              <w:jc w:val="right"/>
              <w:rPr>
                <w:b/>
                <w:bCs/>
              </w:rPr>
            </w:pPr>
          </w:p>
          <w:p w:rsidR="00953DFD" w:rsidRPr="00356F00" w:rsidRDefault="00953DFD" w:rsidP="002A61F2">
            <w:pPr>
              <w:jc w:val="right"/>
              <w:rPr>
                <w:b/>
                <w:bCs/>
              </w:rPr>
            </w:pPr>
          </w:p>
          <w:p w:rsidR="00953DFD" w:rsidRPr="00CF23BF" w:rsidRDefault="00953DFD" w:rsidP="002A61F2">
            <w:pPr>
              <w:jc w:val="right"/>
              <w:rPr>
                <w:b/>
                <w:bCs/>
              </w:rPr>
            </w:pPr>
            <w:r w:rsidRPr="00356F00">
              <w:rPr>
                <w:b/>
                <w:bCs/>
              </w:rPr>
              <w:t>А.Э.Юсупова</w:t>
            </w:r>
          </w:p>
        </w:tc>
      </w:tr>
    </w:tbl>
    <w:p w:rsidR="00953DFD" w:rsidRDefault="00953DFD" w:rsidP="00D26261"/>
    <w:sectPr w:rsidR="00953DFD" w:rsidSect="00D26261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90D" w:rsidRDefault="00EE690D" w:rsidP="00287542">
      <w:r>
        <w:separator/>
      </w:r>
    </w:p>
  </w:endnote>
  <w:endnote w:type="continuationSeparator" w:id="1">
    <w:p w:rsidR="00EE690D" w:rsidRDefault="00EE690D" w:rsidP="00287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5575793"/>
      <w:docPartObj>
        <w:docPartGallery w:val="Page Numbers (Bottom of Page)"/>
        <w:docPartUnique/>
      </w:docPartObj>
    </w:sdtPr>
    <w:sdtContent>
      <w:p w:rsidR="00287542" w:rsidRDefault="0082555E">
        <w:pPr>
          <w:pStyle w:val="a8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B351B0">
          <w:rPr>
            <w:noProof/>
          </w:rPr>
          <w:t>1</w:t>
        </w:r>
        <w:r>
          <w:fldChar w:fldCharType="end"/>
        </w:r>
      </w:p>
    </w:sdtContent>
  </w:sdt>
  <w:p w:rsidR="00287542" w:rsidRDefault="002875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90D" w:rsidRDefault="00EE690D" w:rsidP="00287542">
      <w:r>
        <w:separator/>
      </w:r>
    </w:p>
  </w:footnote>
  <w:footnote w:type="continuationSeparator" w:id="1">
    <w:p w:rsidR="00EE690D" w:rsidRDefault="00EE690D" w:rsidP="002875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208"/>
    <w:rsid w:val="00045492"/>
    <w:rsid w:val="00052B70"/>
    <w:rsid w:val="00073ECE"/>
    <w:rsid w:val="00094CFB"/>
    <w:rsid w:val="0009737F"/>
    <w:rsid w:val="000C4700"/>
    <w:rsid w:val="000D5F9A"/>
    <w:rsid w:val="000F4D8D"/>
    <w:rsid w:val="00114D0B"/>
    <w:rsid w:val="00176D11"/>
    <w:rsid w:val="001977FB"/>
    <w:rsid w:val="00197A6A"/>
    <w:rsid w:val="001A3AA4"/>
    <w:rsid w:val="001A52E7"/>
    <w:rsid w:val="001B11A0"/>
    <w:rsid w:val="001B27F8"/>
    <w:rsid w:val="001E1741"/>
    <w:rsid w:val="001F0262"/>
    <w:rsid w:val="00220558"/>
    <w:rsid w:val="00273C69"/>
    <w:rsid w:val="00275EF6"/>
    <w:rsid w:val="00286F21"/>
    <w:rsid w:val="00287542"/>
    <w:rsid w:val="00290B60"/>
    <w:rsid w:val="00291353"/>
    <w:rsid w:val="002A33B8"/>
    <w:rsid w:val="002A737C"/>
    <w:rsid w:val="002B7649"/>
    <w:rsid w:val="002C7F19"/>
    <w:rsid w:val="002D226A"/>
    <w:rsid w:val="002D717C"/>
    <w:rsid w:val="002E0455"/>
    <w:rsid w:val="002F4813"/>
    <w:rsid w:val="002F7125"/>
    <w:rsid w:val="0031404A"/>
    <w:rsid w:val="00331DA7"/>
    <w:rsid w:val="0034321F"/>
    <w:rsid w:val="00343455"/>
    <w:rsid w:val="0034458E"/>
    <w:rsid w:val="00357FF6"/>
    <w:rsid w:val="00372B1B"/>
    <w:rsid w:val="00380ABC"/>
    <w:rsid w:val="00383B90"/>
    <w:rsid w:val="003853E5"/>
    <w:rsid w:val="003871E2"/>
    <w:rsid w:val="00396AE3"/>
    <w:rsid w:val="003C3A7F"/>
    <w:rsid w:val="003E1EFC"/>
    <w:rsid w:val="003F52C7"/>
    <w:rsid w:val="0040767C"/>
    <w:rsid w:val="004112A0"/>
    <w:rsid w:val="00432B7A"/>
    <w:rsid w:val="00432FFC"/>
    <w:rsid w:val="00445B69"/>
    <w:rsid w:val="00452CA9"/>
    <w:rsid w:val="004550F0"/>
    <w:rsid w:val="0047438E"/>
    <w:rsid w:val="004804A9"/>
    <w:rsid w:val="004E2AA9"/>
    <w:rsid w:val="004E4590"/>
    <w:rsid w:val="00505A4D"/>
    <w:rsid w:val="00507DFA"/>
    <w:rsid w:val="00512D0B"/>
    <w:rsid w:val="00532EB2"/>
    <w:rsid w:val="0056182F"/>
    <w:rsid w:val="00587329"/>
    <w:rsid w:val="0059425F"/>
    <w:rsid w:val="0059432F"/>
    <w:rsid w:val="005C06B9"/>
    <w:rsid w:val="005C4826"/>
    <w:rsid w:val="00600857"/>
    <w:rsid w:val="00616790"/>
    <w:rsid w:val="006229AA"/>
    <w:rsid w:val="0064632C"/>
    <w:rsid w:val="00661793"/>
    <w:rsid w:val="00673050"/>
    <w:rsid w:val="0067754E"/>
    <w:rsid w:val="006A7D86"/>
    <w:rsid w:val="006B31BC"/>
    <w:rsid w:val="006D1498"/>
    <w:rsid w:val="006E2877"/>
    <w:rsid w:val="006E548F"/>
    <w:rsid w:val="006F330C"/>
    <w:rsid w:val="007070EB"/>
    <w:rsid w:val="0070731E"/>
    <w:rsid w:val="007134AA"/>
    <w:rsid w:val="00722F76"/>
    <w:rsid w:val="007321EF"/>
    <w:rsid w:val="00733445"/>
    <w:rsid w:val="00743A36"/>
    <w:rsid w:val="00751654"/>
    <w:rsid w:val="007518E7"/>
    <w:rsid w:val="0076051B"/>
    <w:rsid w:val="007B338E"/>
    <w:rsid w:val="007B3A54"/>
    <w:rsid w:val="007C05B9"/>
    <w:rsid w:val="007D3E30"/>
    <w:rsid w:val="007D79DA"/>
    <w:rsid w:val="00824B70"/>
    <w:rsid w:val="0082508C"/>
    <w:rsid w:val="0082555E"/>
    <w:rsid w:val="008331D7"/>
    <w:rsid w:val="008354DB"/>
    <w:rsid w:val="0084095B"/>
    <w:rsid w:val="00863BF7"/>
    <w:rsid w:val="00863C97"/>
    <w:rsid w:val="008731AB"/>
    <w:rsid w:val="00893A45"/>
    <w:rsid w:val="0089486C"/>
    <w:rsid w:val="008A385D"/>
    <w:rsid w:val="008B3FD7"/>
    <w:rsid w:val="008D4DB9"/>
    <w:rsid w:val="008D7D85"/>
    <w:rsid w:val="008F1EC2"/>
    <w:rsid w:val="00901AFF"/>
    <w:rsid w:val="00920380"/>
    <w:rsid w:val="00934452"/>
    <w:rsid w:val="00953DFD"/>
    <w:rsid w:val="009632FE"/>
    <w:rsid w:val="00981D60"/>
    <w:rsid w:val="00994863"/>
    <w:rsid w:val="009A7E20"/>
    <w:rsid w:val="00A2118A"/>
    <w:rsid w:val="00AA7CF7"/>
    <w:rsid w:val="00AB1F50"/>
    <w:rsid w:val="00AB7171"/>
    <w:rsid w:val="00AC6AB1"/>
    <w:rsid w:val="00AD4D1B"/>
    <w:rsid w:val="00AD6741"/>
    <w:rsid w:val="00B063BE"/>
    <w:rsid w:val="00B32073"/>
    <w:rsid w:val="00B351B0"/>
    <w:rsid w:val="00B36BF4"/>
    <w:rsid w:val="00B400D3"/>
    <w:rsid w:val="00B51F1D"/>
    <w:rsid w:val="00BA10DC"/>
    <w:rsid w:val="00BA317D"/>
    <w:rsid w:val="00BC351B"/>
    <w:rsid w:val="00BD75CA"/>
    <w:rsid w:val="00BE5FD5"/>
    <w:rsid w:val="00C07818"/>
    <w:rsid w:val="00C30A40"/>
    <w:rsid w:val="00C52B5C"/>
    <w:rsid w:val="00C62714"/>
    <w:rsid w:val="00C73EBD"/>
    <w:rsid w:val="00CB1C5E"/>
    <w:rsid w:val="00CC71E6"/>
    <w:rsid w:val="00CF2099"/>
    <w:rsid w:val="00D07433"/>
    <w:rsid w:val="00D12B3D"/>
    <w:rsid w:val="00D26261"/>
    <w:rsid w:val="00D35AC5"/>
    <w:rsid w:val="00D42B54"/>
    <w:rsid w:val="00D45E75"/>
    <w:rsid w:val="00D52C74"/>
    <w:rsid w:val="00D84B3A"/>
    <w:rsid w:val="00D85E0D"/>
    <w:rsid w:val="00D94208"/>
    <w:rsid w:val="00DA2B3B"/>
    <w:rsid w:val="00DB413E"/>
    <w:rsid w:val="00DB743E"/>
    <w:rsid w:val="00DD108F"/>
    <w:rsid w:val="00DF4D2A"/>
    <w:rsid w:val="00E11BF4"/>
    <w:rsid w:val="00E3335E"/>
    <w:rsid w:val="00E534CB"/>
    <w:rsid w:val="00EC42BE"/>
    <w:rsid w:val="00EE53CF"/>
    <w:rsid w:val="00EE690D"/>
    <w:rsid w:val="00F11E91"/>
    <w:rsid w:val="00F61C70"/>
    <w:rsid w:val="00F80471"/>
    <w:rsid w:val="00F93024"/>
    <w:rsid w:val="00F9796A"/>
    <w:rsid w:val="00FD054D"/>
    <w:rsid w:val="00FD1247"/>
    <w:rsid w:val="00FD73BF"/>
    <w:rsid w:val="00F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32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 Spacing"/>
    <w:uiPriority w:val="1"/>
    <w:qFormat/>
    <w:rsid w:val="007D3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9AE4FCF46020C0E53CB80ACB044068BA2B77819703B0F2665A31A3957428B758D84C72D2949DD6BB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07F84BEAA67C4BEA029A75D92C4128469BAA48C547020C0E53CB80ACB044068BA2B778197039052765A31A3957428B758D84C72D2949DD6BB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2</cp:revision>
  <cp:lastPrinted>2020-12-01T08:29:00Z</cp:lastPrinted>
  <dcterms:created xsi:type="dcterms:W3CDTF">2022-01-18T12:21:00Z</dcterms:created>
  <dcterms:modified xsi:type="dcterms:W3CDTF">2022-01-18T12:21:00Z</dcterms:modified>
</cp:coreProperties>
</file>